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58B69" w14:textId="77777777" w:rsidR="00B51BD8" w:rsidRPr="0060122F" w:rsidRDefault="00B51BD8" w:rsidP="00FE6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часть олимпиады по ОБЖ</w:t>
      </w:r>
      <w:r w:rsidR="00F37C94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 класс</w:t>
      </w:r>
    </w:p>
    <w:p w14:paraId="53821D00" w14:textId="77777777" w:rsidR="00B51BD8" w:rsidRPr="0060122F" w:rsidRDefault="00B51BD8" w:rsidP="00FE6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максимальная оценка –</w:t>
      </w:r>
      <w:r w:rsidR="006461EA" w:rsidRPr="00601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012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баллов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419F6B62" w14:textId="13F35461" w:rsidR="004E4C21" w:rsidRPr="0060122F" w:rsidRDefault="002E52A5" w:rsidP="00FE66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Змушко Д.В., преподаватель-организатор ОБЖ МАОУ лицей № 1 г. Канска</w:t>
      </w:r>
    </w:p>
    <w:p w14:paraId="1BE75509" w14:textId="3AABE9A9" w:rsidR="00B51BD8" w:rsidRPr="0060122F" w:rsidRDefault="00B51BD8" w:rsidP="00FE6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bookmarkStart w:id="0" w:name="_GoBack"/>
      <w:bookmarkEnd w:id="0"/>
      <w:r w:rsidR="002E52A5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химического</w:t>
      </w: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заражения.</w:t>
      </w:r>
    </w:p>
    <w:p w14:paraId="14B60A39" w14:textId="77777777" w:rsidR="00FE663C" w:rsidRPr="0060122F" w:rsidRDefault="00FE663C" w:rsidP="00FE6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(максимальная оценка – 20 баллов)</w:t>
      </w:r>
    </w:p>
    <w:p w14:paraId="26B2D8EB" w14:textId="77777777" w:rsidR="00C7309A" w:rsidRPr="0060122F" w:rsidRDefault="00B51BD8" w:rsidP="00FE663C">
      <w:pPr>
        <w:shd w:val="clear" w:color="auto" w:fill="FFFFFF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Условия: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исходном рубеже, по команде члена жюри участник должен: одеть общевойсковой защитный комплект ОЗК и гражданский противогаз (ГП-5 или ГП-7); </w:t>
      </w:r>
    </w:p>
    <w:p w14:paraId="3638694B" w14:textId="77777777" w:rsidR="00C7309A" w:rsidRPr="0060122F" w:rsidRDefault="00C7309A" w:rsidP="00FE663C">
      <w:pPr>
        <w:shd w:val="clear" w:color="auto" w:fill="FFFFFF"/>
        <w:spacing w:after="0" w:line="240" w:lineRule="auto"/>
        <w:ind w:firstLine="70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D2C2562" w14:textId="77777777" w:rsidR="00C7309A" w:rsidRPr="0060122F" w:rsidRDefault="00C7309A" w:rsidP="00FE663C">
      <w:pPr>
        <w:shd w:val="clear" w:color="auto" w:fill="FFFFFF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7965"/>
        <w:gridCol w:w="1257"/>
      </w:tblGrid>
      <w:tr w:rsidR="00B51BD8" w:rsidRPr="0060122F" w14:paraId="12FF4DDB" w14:textId="77777777" w:rsidTr="00B51BD8">
        <w:trPr>
          <w:trHeight w:val="15"/>
          <w:tblCellSpacing w:w="15" w:type="dxa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A2F0DA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FEA347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AAA97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B51BD8" w:rsidRPr="0060122F" w14:paraId="61412184" w14:textId="77777777" w:rsidTr="00B51BD8">
        <w:trPr>
          <w:tblCellSpacing w:w="15" w:type="dxa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5A8CB8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D55799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Ошибки при надевании общевойскового защитного комплект ОЗК: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E3982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BD8" w:rsidRPr="0060122F" w14:paraId="2EC1B013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AAFB75F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1A78FF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не застёгнутый шпенек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0C566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сек</w:t>
            </w:r>
          </w:p>
        </w:tc>
      </w:tr>
      <w:tr w:rsidR="00B51BD8" w:rsidRPr="0060122F" w14:paraId="50EE67D6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78C9075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8EC440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чулки не закреплены на поясном ремне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BACBB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сек</w:t>
            </w:r>
          </w:p>
        </w:tc>
      </w:tr>
      <w:tr w:rsidR="00B51BD8" w:rsidRPr="0060122F" w14:paraId="30C157C1" w14:textId="77777777" w:rsidTr="00B51BD8">
        <w:trPr>
          <w:tblCellSpacing w:w="15" w:type="dxa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1257C7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BE61BC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Ошибки при надевании гражданского противогаза: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8271D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BD8" w:rsidRPr="0060122F" w14:paraId="25A41166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4506740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95B774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 глаза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B8F44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</w:t>
            </w:r>
          </w:p>
        </w:tc>
      </w:tr>
      <w:tr w:rsidR="00B51BD8" w:rsidRPr="0060122F" w14:paraId="31982B0A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23C4CE6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5EDB08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задержано дыхание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5CD0D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</w:t>
            </w:r>
          </w:p>
        </w:tc>
      </w:tr>
      <w:tr w:rsidR="00B51BD8" w:rsidRPr="0060122F" w14:paraId="313838C9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5B7E4C4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D00DA4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надевания противогаза не сделан резкий выдох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82FA2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</w:t>
            </w:r>
          </w:p>
        </w:tc>
      </w:tr>
      <w:tr w:rsidR="00B51BD8" w:rsidRPr="0060122F" w14:paraId="155BEE4C" w14:textId="77777777" w:rsidTr="00B51BD8">
        <w:trPr>
          <w:tblCellSpacing w:w="15" w:type="dxa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7562D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E1F069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перекос шлем-маски противогаза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0D3D8" w14:textId="77777777" w:rsidR="00B51BD8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</w:t>
            </w:r>
          </w:p>
        </w:tc>
      </w:tr>
      <w:tr w:rsidR="00B51BD8" w:rsidRPr="0060122F" w14:paraId="4B706297" w14:textId="77777777" w:rsidTr="00B51BD8">
        <w:trPr>
          <w:tblCellSpacing w:w="15" w:type="dxa"/>
        </w:trPr>
        <w:tc>
          <w:tcPr>
            <w:tcW w:w="8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D19196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ACEE8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BD8" w:rsidRPr="0060122F" w14:paraId="0E546532" w14:textId="77777777" w:rsidTr="00B51BD8">
        <w:trPr>
          <w:tblCellSpacing w:w="15" w:type="dxa"/>
        </w:trPr>
        <w:tc>
          <w:tcPr>
            <w:tcW w:w="8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831033" w14:textId="77777777" w:rsidR="00983BA4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14A19" w14:textId="77777777" w:rsidR="00B51BD8" w:rsidRPr="0060122F" w:rsidRDefault="00B51BD8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3957E1" w14:textId="77777777" w:rsidR="00C7309A" w:rsidRPr="0060122F" w:rsidRDefault="00C7309A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D2768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122F">
        <w:rPr>
          <w:rFonts w:ascii="Times New Roman" w:hAnsi="Times New Roman" w:cs="Times New Roman"/>
          <w:b/>
          <w:sz w:val="24"/>
          <w:szCs w:val="24"/>
        </w:rPr>
        <w:t xml:space="preserve">Быстрее </w:t>
      </w:r>
    </w:p>
    <w:p w14:paraId="206746A0" w14:textId="78A53F9F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00 сек. - 20б              3 мин. 00 сек. - 14б                   4 мин. 00 сек. - 8б</w:t>
      </w:r>
    </w:p>
    <w:p w14:paraId="350D1C80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10 сек. - 19б              3 мин. 10 сек. - 13б                   4 мин. 10 сек. - 7б</w:t>
      </w:r>
    </w:p>
    <w:p w14:paraId="530B3310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20 сек. - 18б              3 мин. 20 сек. - 12б                   4 мин. 20 сек. - 6б</w:t>
      </w:r>
    </w:p>
    <w:p w14:paraId="6FB2E179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30 сек. - 17б              3 мин. 30 сек. - 11б                   4 мин. 30 сек. - 5б</w:t>
      </w:r>
    </w:p>
    <w:p w14:paraId="3C80D80B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40 сек. - 16б              3 мин. 40 сек. -10б                    4 мин. 40 сек. - 4б</w:t>
      </w:r>
    </w:p>
    <w:p w14:paraId="35ECE5DA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2 мин. 50 сек. - 15б              3 мин. 50 сек. - 9б                     4 мин. 50 сек. - 3б</w:t>
      </w:r>
    </w:p>
    <w:p w14:paraId="5C3ABD73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5 мин. 00 сек. - 2б</w:t>
      </w:r>
    </w:p>
    <w:p w14:paraId="5482DC23" w14:textId="77777777" w:rsidR="00B51BD8" w:rsidRPr="0060122F" w:rsidRDefault="00B51BD8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5 мин. 10 сек. - 1б</w:t>
      </w:r>
    </w:p>
    <w:p w14:paraId="3B44121E" w14:textId="77777777" w:rsidR="001C0122" w:rsidRPr="0060122F" w:rsidRDefault="001C0122" w:rsidP="00FE6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53D494" w14:textId="77777777" w:rsidR="00B51BD8" w:rsidRPr="0060122F" w:rsidRDefault="00B51BD8" w:rsidP="00FE663C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Выполнение нормативов по оказанию первой помощи</w:t>
      </w:r>
    </w:p>
    <w:p w14:paraId="600EF713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помощь при остановке сердца и отсутствии дыхания (клиническая смерть).  (максимальная оценка – 20 баллов)</w:t>
      </w:r>
    </w:p>
    <w:p w14:paraId="39296E6B" w14:textId="77777777" w:rsidR="00C7309A" w:rsidRPr="0060122F" w:rsidRDefault="00C7309A" w:rsidP="00FE663C">
      <w:pPr>
        <w:shd w:val="clear" w:color="auto" w:fill="FFFFFF"/>
        <w:spacing w:after="0" w:line="240" w:lineRule="auto"/>
        <w:ind w:firstLine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7DC289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Условия: выполняется на роботе-тренажёре «ГОША». При отсутствии робота проведение сердечно-лёгочной реанимации на статисте категорически запрещается. Отвечать устно.</w:t>
      </w:r>
    </w:p>
    <w:p w14:paraId="449CB612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Алгоритм выполнения задачи: </w:t>
      </w:r>
    </w:p>
    <w:p w14:paraId="4B01A223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 убедиться в отсутствии сознания </w:t>
      </w:r>
    </w:p>
    <w:p w14:paraId="18B5EB24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 убедиться в отсутствии дыхания</w:t>
      </w:r>
    </w:p>
    <w:p w14:paraId="160A7010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3.  убедиться в отсутствии сердечной деятельности (нет пульса на сонной артерии) </w:t>
      </w:r>
    </w:p>
    <w:p w14:paraId="2979E131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 уложить на твёрдую, ровную поверхность (пол или землю) с запрокинутой кзади головой (убедиться в проходимости дыхательных путей) </w:t>
      </w:r>
    </w:p>
    <w:p w14:paraId="43C0E44D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 расстегнуть стесняющую дыхание и кровообращение одежду </w:t>
      </w:r>
    </w:p>
    <w:p w14:paraId="5A032D18" w14:textId="77777777" w:rsidR="00FE663C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  провести ревизию полости рта (освободить рот от рвотных масс, слизи, крови, зубных протезов и т.п.)  </w:t>
      </w:r>
    </w:p>
    <w:p w14:paraId="46E5EABA" w14:textId="77777777" w:rsidR="00B51BD8" w:rsidRPr="0060122F" w:rsidRDefault="00FE663C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 приступить к сердечно-лёгочной реанимации (непрямому массажу сердца и искусственной вентиляции лёгких)  </w:t>
      </w:r>
    </w:p>
    <w:p w14:paraId="7D6AC8D1" w14:textId="77777777" w:rsidR="00AE7A81" w:rsidRPr="0060122F" w:rsidRDefault="00AE7A81" w:rsidP="00FE663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A705AC" w14:textId="77777777" w:rsidR="00B51BD8" w:rsidRPr="0060122F" w:rsidRDefault="00B51BD8" w:rsidP="00FE663C">
      <w:pPr>
        <w:shd w:val="clear" w:color="auto" w:fill="FFFFFF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9141D2" w14:textId="77777777" w:rsidR="00C7309A" w:rsidRPr="0060122F" w:rsidRDefault="00C7309A" w:rsidP="00FE663C">
      <w:pPr>
        <w:shd w:val="clear" w:color="auto" w:fill="FFFFFF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8"/>
        <w:gridCol w:w="6791"/>
        <w:gridCol w:w="1140"/>
      </w:tblGrid>
      <w:tr w:rsidR="00B51BD8" w:rsidRPr="0060122F" w14:paraId="4334D885" w14:textId="77777777" w:rsidTr="00C237DD">
        <w:trPr>
          <w:trHeight w:val="15"/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96E0D1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3B8F5E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7A9AC" w14:textId="77777777" w:rsidR="00983BA4" w:rsidRPr="0060122F" w:rsidRDefault="00B51BD8" w:rsidP="00FE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FE663C" w:rsidRPr="0060122F" w14:paraId="73632AFE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632E89" w14:textId="77777777" w:rsidR="00FE663C" w:rsidRPr="0060122F" w:rsidRDefault="00FE663C" w:rsidP="00FE66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FD3295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 проверено наличие сознания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A5EC9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50F34E15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755AA5" w14:textId="77777777" w:rsidR="00FE663C" w:rsidRPr="0060122F" w:rsidRDefault="00FE663C" w:rsidP="00FE663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2335E6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 проверено наличие дыхания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776BE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6AB03808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076D86" w14:textId="77777777" w:rsidR="00FE663C" w:rsidRPr="0060122F" w:rsidRDefault="00FE663C" w:rsidP="00FE663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164C1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 проверено наличие пульса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30700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65920C90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626B1E" w14:textId="77777777" w:rsidR="00FE663C" w:rsidRPr="0060122F" w:rsidRDefault="00FE663C" w:rsidP="00FE663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B41A11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Нет проходимости дыхательных путей (не запрокинута голова)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8D28C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0ACDCC8B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8E9FF" w14:textId="77777777" w:rsidR="00FE663C" w:rsidRPr="0060122F" w:rsidRDefault="00FE663C" w:rsidP="00FE663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35B4E1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 очищена полость рта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8DC08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6A40DFEC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2C955D" w14:textId="77777777" w:rsidR="00FE663C" w:rsidRPr="0060122F" w:rsidRDefault="00FE663C" w:rsidP="00FE663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AD25A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 расстегнута стесняющая дыхание и кровообращение одежда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477B3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78C2BFD3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DB4F07" w14:textId="77777777" w:rsidR="00FE663C" w:rsidRPr="0060122F" w:rsidRDefault="00FE663C" w:rsidP="00FE663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73A7C4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Неправильное положение рук на грудине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7FD71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6C36C078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45F172" w14:textId="77777777" w:rsidR="00FE663C" w:rsidRPr="0060122F" w:rsidRDefault="00FE663C" w:rsidP="00FE663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4C7C8E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глубина </w:t>
            </w:r>
            <w:proofErr w:type="spellStart"/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прогибания</w:t>
            </w:r>
            <w:proofErr w:type="spellEnd"/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 грудины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31AC6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24B3AE60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82B1AF" w14:textId="77777777" w:rsidR="00FE663C" w:rsidRPr="0060122F" w:rsidRDefault="00FE663C" w:rsidP="00FE663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74FC8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 xml:space="preserve">Плохо зажат нос 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C70E4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2AD4F04F" w14:textId="77777777" w:rsidTr="00C237DD">
        <w:trPr>
          <w:tblCellSpacing w:w="15" w:type="dxa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3560A9" w14:textId="77777777" w:rsidR="00FE663C" w:rsidRPr="0060122F" w:rsidRDefault="00FE663C" w:rsidP="00FE663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C9E752" w14:textId="77777777" w:rsidR="00FE663C" w:rsidRPr="0060122F" w:rsidRDefault="00FE663C" w:rsidP="00FE6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BC09E8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63C" w:rsidRPr="0060122F" w14:paraId="68CA06E4" w14:textId="77777777" w:rsidTr="00FE663C">
        <w:trPr>
          <w:tblCellSpacing w:w="15" w:type="dxa"/>
        </w:trPr>
        <w:tc>
          <w:tcPr>
            <w:tcW w:w="8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13D72C" w14:textId="77777777" w:rsidR="00983BA4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28FF9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63C" w:rsidRPr="0060122F" w14:paraId="27F7F9C2" w14:textId="77777777" w:rsidTr="00FE663C">
        <w:trPr>
          <w:tblCellSpacing w:w="15" w:type="dxa"/>
        </w:trPr>
        <w:tc>
          <w:tcPr>
            <w:tcW w:w="8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7744F4" w14:textId="77777777" w:rsidR="00983BA4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D133D" w14:textId="77777777" w:rsidR="00FE663C" w:rsidRPr="0060122F" w:rsidRDefault="00FE663C" w:rsidP="00FE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353ED9" w14:textId="77777777" w:rsidR="00B51BD8" w:rsidRPr="0060122F" w:rsidRDefault="00B51BD8" w:rsidP="0011639B">
      <w:pPr>
        <w:rPr>
          <w:rFonts w:ascii="Times New Roman" w:hAnsi="Times New Roman" w:cs="Times New Roman"/>
        </w:rPr>
      </w:pPr>
    </w:p>
    <w:p w14:paraId="68B8ED96" w14:textId="77777777" w:rsidR="00AA34A9" w:rsidRPr="0060122F" w:rsidRDefault="00AA34A9" w:rsidP="002B06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375A2F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1C0122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оинское звание</w:t>
      </w:r>
      <w:r w:rsidRPr="0060122F">
        <w:rPr>
          <w:rFonts w:ascii="Times New Roman" w:hAnsi="Times New Roman" w:cs="Times New Roman"/>
        </w:rPr>
        <w:t xml:space="preserve"> </w:t>
      </w: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сухопутных войск РФ</w:t>
      </w:r>
      <w:r w:rsidR="00556508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CD00AF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правильный ответ 1 бал.</w:t>
      </w:r>
    </w:p>
    <w:p w14:paraId="197F7CEB" w14:textId="77777777" w:rsidR="001C0122" w:rsidRPr="0060122F" w:rsidRDefault="00CD00AF" w:rsidP="00C730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(максимальное количество баллов -10)</w:t>
      </w:r>
    </w:p>
    <w:p w14:paraId="4AE80CA7" w14:textId="77777777" w:rsidR="001C0122" w:rsidRPr="0060122F" w:rsidRDefault="00C7309A" w:rsidP="00C73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Условия: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33E2D" w:rsidRPr="0060122F">
        <w:rPr>
          <w:rFonts w:ascii="Times New Roman" w:hAnsi="Times New Roman" w:cs="Times New Roman"/>
          <w:noProof/>
          <w:sz w:val="24"/>
          <w:szCs w:val="24"/>
          <w:lang w:eastAsia="ru-RU"/>
        </w:rPr>
        <w:t>Участник получает 10 картинок погон сухопутных войск РФ</w:t>
      </w:r>
    </w:p>
    <w:p w14:paraId="6628C0D7" w14:textId="77777777" w:rsidR="00C97191" w:rsidRPr="0060122F" w:rsidRDefault="00C97191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7AF53C" w14:textId="6004B8DB" w:rsidR="00525526" w:rsidRPr="0060122F" w:rsidRDefault="00C7309A" w:rsidP="002B06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b/>
          <w:sz w:val="24"/>
          <w:szCs w:val="24"/>
        </w:rPr>
        <w:t>4</w:t>
      </w:r>
      <w:r w:rsidR="00375A2F" w:rsidRPr="006012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5526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Неполная разборка оружия</w:t>
      </w:r>
      <w:r w:rsid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0122F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(автомат</w:t>
      </w:r>
      <w:r w:rsidR="00525526" w:rsidRPr="0060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АК-74)</w:t>
      </w:r>
    </w:p>
    <w:p w14:paraId="3C1EE5AD" w14:textId="77777777" w:rsidR="00525526" w:rsidRPr="0060122F" w:rsidRDefault="00525526" w:rsidP="00525526">
      <w:pPr>
        <w:shd w:val="clear" w:color="auto" w:fill="FFFFFF"/>
        <w:spacing w:before="100" w:beforeAutospacing="1" w:after="202" w:line="204" w:lineRule="atLeast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2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Условия: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Участник по команде члена жюри: «К выполнению задания приступить!», выполняет неполную разборку автомата  </w:t>
      </w:r>
      <w:r w:rsidRPr="006012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Максимальная оценка</w:t>
      </w:r>
      <w:r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6012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 баллов.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4"/>
        <w:gridCol w:w="7124"/>
        <w:gridCol w:w="1257"/>
      </w:tblGrid>
      <w:tr w:rsidR="00525526" w:rsidRPr="0060122F" w14:paraId="4DDF22FA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5DE063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75F4D5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ind w:left="288" w:hanging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E5212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525526" w:rsidRPr="0060122F" w14:paraId="6109BBC2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4DB1A2" w14:textId="77777777" w:rsidR="00525526" w:rsidRPr="0060122F" w:rsidRDefault="00525526" w:rsidP="00525526">
            <w:pPr>
              <w:numPr>
                <w:ilvl w:val="0"/>
                <w:numId w:val="11"/>
              </w:num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A43B0A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Оружие не разобрано (разобрано частично)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9C866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525526" w:rsidRPr="0060122F" w14:paraId="562B261E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74DEFD" w14:textId="77777777" w:rsidR="00525526" w:rsidRPr="0060122F" w:rsidRDefault="00525526" w:rsidP="00525526">
            <w:pPr>
              <w:numPr>
                <w:ilvl w:val="0"/>
                <w:numId w:val="12"/>
              </w:num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9B5DC3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Контрольный спуск выполнен до отделения магазина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8D11D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525526" w:rsidRPr="0060122F" w14:paraId="43B44348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622BE8" w14:textId="77777777" w:rsidR="00525526" w:rsidRPr="0060122F" w:rsidRDefault="00525526" w:rsidP="00525526">
            <w:pPr>
              <w:numPr>
                <w:ilvl w:val="0"/>
                <w:numId w:val="13"/>
              </w:num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B4968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Нарушен порядок разборки (за каждый элемент)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C0ABA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5526" w:rsidRPr="0060122F" w14:paraId="1AAE297A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860675" w14:textId="77777777" w:rsidR="00525526" w:rsidRPr="0060122F" w:rsidRDefault="00525526" w:rsidP="00525526">
            <w:pPr>
              <w:numPr>
                <w:ilvl w:val="0"/>
                <w:numId w:val="13"/>
              </w:num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B2A686" w14:textId="77777777" w:rsidR="00525526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При спуске курка с боевого взвода оружие направлено на людей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AB2B70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5526" w:rsidRPr="0060122F" w14:paraId="51A71177" w14:textId="77777777" w:rsidTr="00525526">
        <w:trPr>
          <w:tblCellSpacing w:w="15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79F33B" w14:textId="77777777" w:rsidR="00525526" w:rsidRPr="0060122F" w:rsidRDefault="00525526" w:rsidP="00525526">
            <w:pPr>
              <w:numPr>
                <w:ilvl w:val="0"/>
                <w:numId w:val="13"/>
              </w:num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74E3F8" w14:textId="77777777" w:rsidR="00525526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hAnsi="Times New Roman" w:cs="Times New Roman"/>
                <w:sz w:val="24"/>
                <w:szCs w:val="24"/>
              </w:rPr>
              <w:t>Автомат не разобран за установленное время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5A6A26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25526" w:rsidRPr="0060122F" w14:paraId="144C622B" w14:textId="77777777" w:rsidTr="00104D52">
        <w:trPr>
          <w:tblCellSpacing w:w="15" w:type="dxa"/>
        </w:trPr>
        <w:tc>
          <w:tcPr>
            <w:tcW w:w="8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5DE05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32CDA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526" w:rsidRPr="0060122F" w14:paraId="7814B53C" w14:textId="77777777" w:rsidTr="00104D52">
        <w:trPr>
          <w:tblCellSpacing w:w="15" w:type="dxa"/>
        </w:trPr>
        <w:tc>
          <w:tcPr>
            <w:tcW w:w="8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5EBD39" w14:textId="77777777" w:rsidR="00983BA4" w:rsidRPr="0060122F" w:rsidRDefault="00525526" w:rsidP="00104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E16FD" w14:textId="77777777" w:rsidR="00525526" w:rsidRPr="0060122F" w:rsidRDefault="00525526" w:rsidP="0010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79AA05" w14:textId="77777777" w:rsidR="00375A2F" w:rsidRPr="0060122F" w:rsidRDefault="00375A2F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C58F5" w14:textId="77777777" w:rsidR="00375A2F" w:rsidRPr="0060122F" w:rsidRDefault="00375A2F" w:rsidP="00375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122F">
        <w:rPr>
          <w:rFonts w:ascii="Times New Roman" w:hAnsi="Times New Roman" w:cs="Times New Roman"/>
          <w:b/>
          <w:sz w:val="24"/>
          <w:szCs w:val="24"/>
        </w:rPr>
        <w:t xml:space="preserve">Быстрее </w:t>
      </w:r>
    </w:p>
    <w:p w14:paraId="706D925B" w14:textId="77777777" w:rsidR="00375A2F" w:rsidRPr="0060122F" w:rsidRDefault="00375A2F" w:rsidP="00375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15 сек.  -   20б          20 сек.  -   15б          25 сек.  -   10б      30 сек.  -   5б                            </w:t>
      </w:r>
    </w:p>
    <w:p w14:paraId="3694A7B8" w14:textId="77777777" w:rsidR="00375A2F" w:rsidRPr="0060122F" w:rsidRDefault="00375A2F" w:rsidP="00375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16 сек.  -   19б          21 сек.  -   14б          26 сек.  -   9б        31 сек.  -   4б                     </w:t>
      </w:r>
    </w:p>
    <w:p w14:paraId="7FF2FEA7" w14:textId="77777777" w:rsidR="00375A2F" w:rsidRPr="0060122F" w:rsidRDefault="00375A2F" w:rsidP="00375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17 сек.  -   18б          22 сек.  -   13б          27 сек.  -   8б        32 сек.  -   3б                    </w:t>
      </w:r>
    </w:p>
    <w:p w14:paraId="28205171" w14:textId="77777777" w:rsidR="00375A2F" w:rsidRPr="0060122F" w:rsidRDefault="00375A2F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18 сек.  -   17б          23 сек.  -   12б          28 сек.  -   7б        33 сек.  -   2б                  </w:t>
      </w:r>
    </w:p>
    <w:p w14:paraId="7AE130CB" w14:textId="77777777" w:rsidR="00375A2F" w:rsidRPr="0060122F" w:rsidRDefault="00375A2F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 xml:space="preserve">19 сек.  -   16б          24 сек.  -   11б          29 сек.  -   6б        34 сек.  -   1б  </w:t>
      </w:r>
    </w:p>
    <w:p w14:paraId="2C19C64C" w14:textId="77777777" w:rsidR="00375A2F" w:rsidRPr="0060122F" w:rsidRDefault="00375A2F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91079" w14:textId="77777777" w:rsidR="00375A2F" w:rsidRPr="0060122F" w:rsidRDefault="00375A2F" w:rsidP="00C97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9DB01" w14:textId="77777777" w:rsidR="005E4A54" w:rsidRPr="0060122F" w:rsidRDefault="006461EA" w:rsidP="00646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5E4A54" w:rsidRPr="0060122F">
        <w:rPr>
          <w:rFonts w:ascii="Times New Roman" w:hAnsi="Times New Roman" w:cs="Times New Roman"/>
          <w:b/>
          <w:sz w:val="24"/>
          <w:szCs w:val="24"/>
        </w:rPr>
        <w:t>Вязка узлов.</w:t>
      </w:r>
      <w:r w:rsidR="007B512C" w:rsidRPr="006012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Максимальная оценка</w:t>
      </w:r>
      <w:r w:rsidR="007B512C" w:rsidRPr="00601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="007B512C" w:rsidRPr="006012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 баллов.</w:t>
      </w:r>
    </w:p>
    <w:p w14:paraId="3733A8AE" w14:textId="3162122D" w:rsidR="00CD00AF" w:rsidRPr="0060122F" w:rsidRDefault="005E4A54" w:rsidP="005E4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22F">
        <w:rPr>
          <w:rFonts w:ascii="Times New Roman" w:hAnsi="Times New Roman" w:cs="Times New Roman"/>
          <w:sz w:val="24"/>
          <w:szCs w:val="24"/>
        </w:rPr>
        <w:t>Условия: За линией старта находится стол, на котором лежат карточки с</w:t>
      </w:r>
      <w:r w:rsidR="007B512C" w:rsidRPr="0060122F">
        <w:rPr>
          <w:rFonts w:ascii="Times New Roman" w:hAnsi="Times New Roman" w:cs="Times New Roman"/>
          <w:sz w:val="24"/>
          <w:szCs w:val="24"/>
        </w:rPr>
        <w:t xml:space="preserve"> названием </w:t>
      </w:r>
      <w:r w:rsidRPr="0060122F">
        <w:rPr>
          <w:rFonts w:ascii="Times New Roman" w:hAnsi="Times New Roman" w:cs="Times New Roman"/>
          <w:sz w:val="24"/>
          <w:szCs w:val="24"/>
        </w:rPr>
        <w:t>узла. Узел определяется по жребию</w:t>
      </w:r>
      <w:r w:rsidR="007B512C" w:rsidRPr="006012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512C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Грейпвайн</w:t>
      </w:r>
      <w:proofErr w:type="spellEnd"/>
      <w:r w:rsidR="007B512C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</w:t>
      </w:r>
      <w:r w:rsidR="007B512C" w:rsidRPr="0060122F">
        <w:rPr>
          <w:rFonts w:ascii="Times New Roman" w:hAnsi="Times New Roman" w:cs="Times New Roman"/>
          <w:sz w:val="24"/>
          <w:szCs w:val="24"/>
        </w:rPr>
        <w:t xml:space="preserve"> </w:t>
      </w:r>
      <w:r w:rsidR="007B512C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Встречный,</w:t>
      </w:r>
      <w:r w:rsidR="007B512C" w:rsidRPr="0060122F">
        <w:rPr>
          <w:rFonts w:ascii="Times New Roman" w:hAnsi="Times New Roman" w:cs="Times New Roman"/>
          <w:sz w:val="24"/>
          <w:szCs w:val="24"/>
        </w:rPr>
        <w:t xml:space="preserve"> </w:t>
      </w:r>
      <w:r w:rsidR="007B512C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Проводник «восьмерка</w:t>
      </w:r>
      <w:r w:rsidR="0060122F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», </w:t>
      </w:r>
      <w:r w:rsidR="0060122F" w:rsidRPr="0060122F">
        <w:rPr>
          <w:rFonts w:ascii="Times New Roman" w:hAnsi="Times New Roman" w:cs="Times New Roman"/>
          <w:sz w:val="24"/>
          <w:szCs w:val="24"/>
        </w:rPr>
        <w:t>Двойной</w:t>
      </w:r>
      <w:r w:rsidR="007B512C" w:rsidRPr="0060122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проводник</w:t>
      </w:r>
      <w:r w:rsidR="007B512C" w:rsidRPr="0060122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(австрийский проводник</w:t>
      </w:r>
      <w:r w:rsidR="007B512C" w:rsidRPr="0060122F">
        <w:rPr>
          <w:rFonts w:ascii="Times New Roman" w:hAnsi="Times New Roman" w:cs="Times New Roman"/>
          <w:sz w:val="24"/>
          <w:szCs w:val="24"/>
        </w:rPr>
        <w:t>) 3а 1минуту участник должен завязать два узла. За каждый правильно завязанный узел 10 балов.</w:t>
      </w:r>
    </w:p>
    <w:p w14:paraId="53DAE397" w14:textId="77777777" w:rsidR="00B20A08" w:rsidRPr="0060122F" w:rsidRDefault="00B20A08" w:rsidP="00CD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A0388" w14:textId="77777777" w:rsidR="005B7166" w:rsidRPr="0060122F" w:rsidRDefault="005B7166" w:rsidP="00CD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462C8F" w14:textId="77777777" w:rsidR="005B7166" w:rsidRPr="0060122F" w:rsidRDefault="005B7166" w:rsidP="00CD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82D9D" w14:textId="77777777" w:rsidR="00734F05" w:rsidRPr="0060122F" w:rsidRDefault="00734F05" w:rsidP="00CD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4F05" w:rsidRPr="0060122F" w:rsidSect="00F678F1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66E46"/>
    <w:multiLevelType w:val="multilevel"/>
    <w:tmpl w:val="768666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25B51"/>
    <w:multiLevelType w:val="multilevel"/>
    <w:tmpl w:val="01BAB9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C62A9"/>
    <w:multiLevelType w:val="multilevel"/>
    <w:tmpl w:val="51F205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26AFE"/>
    <w:multiLevelType w:val="multilevel"/>
    <w:tmpl w:val="C6A2DA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631B8"/>
    <w:multiLevelType w:val="multilevel"/>
    <w:tmpl w:val="5B80C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7805CC"/>
    <w:multiLevelType w:val="multilevel"/>
    <w:tmpl w:val="1DDCF7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6B194D"/>
    <w:multiLevelType w:val="multilevel"/>
    <w:tmpl w:val="8AF8F6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8D58B4"/>
    <w:multiLevelType w:val="multilevel"/>
    <w:tmpl w:val="643831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6E4694"/>
    <w:multiLevelType w:val="multilevel"/>
    <w:tmpl w:val="D03E85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C4B70"/>
    <w:multiLevelType w:val="multilevel"/>
    <w:tmpl w:val="98A0B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5F19E5"/>
    <w:multiLevelType w:val="multilevel"/>
    <w:tmpl w:val="2F3689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831521"/>
    <w:multiLevelType w:val="multilevel"/>
    <w:tmpl w:val="6C8A8B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131650"/>
    <w:multiLevelType w:val="multilevel"/>
    <w:tmpl w:val="595804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1F"/>
    <w:rsid w:val="000440A7"/>
    <w:rsid w:val="0006211F"/>
    <w:rsid w:val="0011639B"/>
    <w:rsid w:val="001418D2"/>
    <w:rsid w:val="0014761F"/>
    <w:rsid w:val="001C0122"/>
    <w:rsid w:val="002B062A"/>
    <w:rsid w:val="002E52A5"/>
    <w:rsid w:val="00375A2F"/>
    <w:rsid w:val="00380809"/>
    <w:rsid w:val="00431DE1"/>
    <w:rsid w:val="0048329E"/>
    <w:rsid w:val="0049795B"/>
    <w:rsid w:val="004E4C21"/>
    <w:rsid w:val="00525526"/>
    <w:rsid w:val="00550B0B"/>
    <w:rsid w:val="00556508"/>
    <w:rsid w:val="0057730F"/>
    <w:rsid w:val="005B7166"/>
    <w:rsid w:val="005C625F"/>
    <w:rsid w:val="005E4A54"/>
    <w:rsid w:val="005F3680"/>
    <w:rsid w:val="005F7159"/>
    <w:rsid w:val="0060122F"/>
    <w:rsid w:val="006461EA"/>
    <w:rsid w:val="00733E2D"/>
    <w:rsid w:val="00734F05"/>
    <w:rsid w:val="00741458"/>
    <w:rsid w:val="00763D00"/>
    <w:rsid w:val="007B512C"/>
    <w:rsid w:val="007E0F1B"/>
    <w:rsid w:val="00827D8D"/>
    <w:rsid w:val="00842D63"/>
    <w:rsid w:val="008723A4"/>
    <w:rsid w:val="0093759B"/>
    <w:rsid w:val="00983BA4"/>
    <w:rsid w:val="009948D1"/>
    <w:rsid w:val="00A134D2"/>
    <w:rsid w:val="00A20E04"/>
    <w:rsid w:val="00A82A01"/>
    <w:rsid w:val="00A93047"/>
    <w:rsid w:val="00AA34A9"/>
    <w:rsid w:val="00AD0DA1"/>
    <w:rsid w:val="00AE7A81"/>
    <w:rsid w:val="00B20A08"/>
    <w:rsid w:val="00B51BD8"/>
    <w:rsid w:val="00B6606E"/>
    <w:rsid w:val="00B92EE9"/>
    <w:rsid w:val="00B94AE6"/>
    <w:rsid w:val="00BA7D51"/>
    <w:rsid w:val="00C1603E"/>
    <w:rsid w:val="00C237DD"/>
    <w:rsid w:val="00C57208"/>
    <w:rsid w:val="00C7309A"/>
    <w:rsid w:val="00C97191"/>
    <w:rsid w:val="00CB7C70"/>
    <w:rsid w:val="00CD00AF"/>
    <w:rsid w:val="00CF5BD4"/>
    <w:rsid w:val="00DA7043"/>
    <w:rsid w:val="00E576BD"/>
    <w:rsid w:val="00E57EC2"/>
    <w:rsid w:val="00EC2968"/>
    <w:rsid w:val="00EE2540"/>
    <w:rsid w:val="00EE3F02"/>
    <w:rsid w:val="00F333B5"/>
    <w:rsid w:val="00F37C94"/>
    <w:rsid w:val="00F56E02"/>
    <w:rsid w:val="00F64BAF"/>
    <w:rsid w:val="00F678F1"/>
    <w:rsid w:val="00FE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78D7"/>
  <w15:docId w15:val="{6CE4F3DF-4ED9-42C3-A1DC-900DFF9C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39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9304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0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2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5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2023-09-09T08:42:00Z</dcterms:created>
  <dcterms:modified xsi:type="dcterms:W3CDTF">2023-09-18T13:52:00Z</dcterms:modified>
</cp:coreProperties>
</file>