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03" w:rsidRPr="006C3C03" w:rsidRDefault="006C3C03" w:rsidP="006C3C03">
      <w:pPr>
        <w:tabs>
          <w:tab w:val="center" w:pos="4677"/>
          <w:tab w:val="right" w:pos="9355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C3C03">
        <w:rPr>
          <w:rFonts w:ascii="Courier New" w:eastAsia="Times New Roman" w:hAnsi="Courier New" w:cs="Courier New"/>
          <w:lang w:eastAsia="ru-RU"/>
        </w:rPr>
        <w:t>Обеспеченность каждого обучающегося</w:t>
      </w:r>
      <w:r>
        <w:rPr>
          <w:rFonts w:ascii="Courier New" w:eastAsia="Times New Roman" w:hAnsi="Courier New" w:cs="Courier New"/>
          <w:lang w:eastAsia="ru-RU"/>
        </w:rPr>
        <w:t xml:space="preserve"> в 5 классе </w:t>
      </w:r>
      <w:bookmarkStart w:id="0" w:name="_GoBack"/>
      <w:bookmarkEnd w:id="0"/>
      <w:r w:rsidRPr="006C3C03">
        <w:rPr>
          <w:rFonts w:ascii="Courier New" w:eastAsia="Times New Roman" w:hAnsi="Courier New" w:cs="Courier New"/>
          <w:lang w:eastAsia="ru-RU"/>
        </w:rPr>
        <w:t>учебником из федерального перечня учебников, допущенных к использованию при реализации образовательной программы основного общего образования в образовательной организации КГБОУ «Канский морской кадетский корпус», осуществляющей образовательную деятельность, по каждому учебного предмету в 2023-2024 учебном году:</w:t>
      </w:r>
    </w:p>
    <w:p w:rsidR="006C3C03" w:rsidRPr="006C3C03" w:rsidRDefault="006C3C03" w:rsidP="006C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567"/>
        <w:gridCol w:w="2411"/>
        <w:gridCol w:w="5955"/>
        <w:gridCol w:w="1276"/>
        <w:gridCol w:w="1559"/>
        <w:gridCol w:w="993"/>
      </w:tblGrid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</w:t>
            </w:r>
            <w:proofErr w:type="gram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, одновременно изучающих учебный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Количество экземпляров учебной литературы на одного обучающегося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34626D" wp14:editId="67B0B37B">
                  <wp:extent cx="666750" cy="94297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Английский язык. 5 класс.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Автор: Ваулина Ю.Е., Дули Д., Подоляко О.Е. и др.;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 кл.; УМК: Английский язык. "Английский в фокусе" (5-9);</w:t>
            </w:r>
            <w:r w:rsidRPr="006C3C03">
              <w:rPr>
                <w:rFonts w:ascii="Calibri" w:eastAsia="Times New Roman" w:hAnsi="Calibri" w:cs="Times New Roman"/>
              </w:rPr>
              <w:t xml:space="preserve"> </w:t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1.1.2.3.1.1.1; Приложение 1; Редакция: 15-е издание, переработанное;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A6901" wp14:editId="02EB0B95">
                  <wp:extent cx="666750" cy="8763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Биология. 5 класс. Базовый уровень.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1.1.2.6.3.1.1; Приложение 1; Редакция: 1-ое издание;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Автор: Пасечник В. В.,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Суматохин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С. В.,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Гапонюк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З.Г., Швецов Г.Г./ Под </w:t>
            </w:r>
            <w:proofErr w:type="spellStart"/>
            <w:proofErr w:type="gram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ред</w:t>
            </w:r>
            <w:proofErr w:type="spellEnd"/>
            <w:proofErr w:type="gram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Пасечника В. В.;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 кл.; УМК: Биология. "Линия жизни" (5-9);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EACE47A" wp14:editId="79C6195F">
                  <wp:extent cx="666750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География. 5-6 классы.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1.1.2.5.3.1.1; Приложение 1; Редакция: 12-е издание, переработанное;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Автор: Алексеев А.И., Николина В.В., Липкина Е.К. и др.;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5-6 кл.; УМК: География. "Полярная звезда" (5-9);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5C1C4D" wp14:editId="03B6A6F8">
                  <wp:extent cx="666750" cy="876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искусство. 5 класс.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1.1.2.7.1.1.1; Приложение 1; Редакция: 15-е издание, переработанное;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Автор: Горяева Н. А., Островская О. В./ под ред. Неменского 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 кл.; УМК: Изобразительное искусство. Под ред. Неменского Б.М. (5-8);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BFC14B" wp14:editId="4867198F">
                  <wp:extent cx="771525" cy="847725"/>
                  <wp:effectExtent l="0" t="0" r="9525" b="9525"/>
                  <wp:docPr id="5" name="Рисунок 11" descr="Описание: C:\Users\us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user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Всеобщая история.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История. Всеобщая история. История Древнего мира. 5 класс. Учебное пособие </w:t>
            </w:r>
            <w:proofErr w:type="gram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Новый</w:t>
            </w:r>
            <w:proofErr w:type="gram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ФГОС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Приложение 1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Автор: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Вигасин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А. А.,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Годер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Г. И., Свенцицкая И. С.; под ред.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Искендерова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А. А.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64D6C5" wp14:editId="02901744">
                  <wp:extent cx="666750" cy="87630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  <w:t>Литература. 5 класс. Учебник. В 2 ч. Часть 1,2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1.1.2.1.2.1.1; Приложение 1; Редакция: 14-е издание, переработанное;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Автор: Коровина В.Я., Журавлев В.П., Коровин В.И.;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 кл.; УМК: Литература. Коровина В.Я. и др. (5-9);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  <w:t>Издательство: Просвещение.  Год издания: 2024</w:t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ECAF070" wp14:editId="5A76DDD7">
                  <wp:extent cx="666750" cy="87630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Математика. 5 класс. Базовый уровень. Учебник. В 2 ч. Часть 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1.1.2.4.1.1.1; Приложение 1; Редакция: 3-е издание.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Автор: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Виленкин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Н.Я., </w:t>
            </w:r>
            <w:proofErr w:type="gram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Жохов</w:t>
            </w:r>
            <w:proofErr w:type="gram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В.И., Чесноков А.С. и др.;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Класс: 5 кл.; УМК: Математика.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Виленкин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Н.Я. (5-6);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C3624" wp14:editId="4C05BBB9">
                  <wp:extent cx="666750" cy="876300"/>
                  <wp:effectExtent l="0" t="0" r="0" b="0"/>
                  <wp:docPr id="8" name="Рисунок 7" descr="Описание: https://cdn.catalog.prosv.ru/addons/knigozakaz/paper/30-0020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cdn.catalog.prosv.ru/addons/knigozakaz/paper/30-0020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Музыка. 5 класс.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Код ФП: 1.1.2.7.2.1.1; Приложение 1; Редакция: 14-е издание, 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Автор: Сергеева Г. П., Критская Е. Д.;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 кл.; УМК: Музыка. Сергеева Г.П. (5-8);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Основы духовно- нравственной культуры народов России 5 класс./ Виноградова Н.Ф.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12CBE" wp14:editId="776E6736">
                  <wp:extent cx="666750" cy="876300"/>
                  <wp:effectExtent l="0" t="0" r="0" b="0"/>
                  <wp:docPr id="9" name="Рисунок 8" descr="Описание: https://cdn.catalog.prosv.ru/addons/knigozakaz/paper/11-1646-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cdn.catalog.prosv.ru/addons/knigozakaz/paper/11-1646-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Русский язык. 5 класс. Учебник. В 2 частях. Часть</w:t>
            </w:r>
            <w:proofErr w:type="gram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proofErr w:type="gram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, 2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Код ФП: 1.1.2.1.1.1.1; Приложение 1; Редакция: 5-е издание, переработанное;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Автор: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Ладыженская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Т.А., Баранов М. Т.,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Тростенцова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Л.А. и 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Класс: 5 кл.; УМК: Русский язык.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Ладыженская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Т. А.—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Бархударов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С. Г. (5-9);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C3C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F736CE" wp14:editId="36FE4E6F">
                  <wp:extent cx="666750" cy="876300"/>
                  <wp:effectExtent l="0" t="0" r="0" b="0"/>
                  <wp:docPr id="10" name="Рисунок 9" descr="Описание: https://cdn.catalog.prosv.ru/addons/knigozakaz/paper/215-0040-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cdn.catalog.prosv.ru/addons/knigozakaz/paper/215-0040-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Технология. 5 класс.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Код ФП: 1.1.2.8.1.1.1; Приложение 1; Редакция: 4-е издание, 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Автор: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Глозман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Е.С., Кожина О.А.,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Хотунцев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Ю.Л. и др.;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Класс: 5 кл.; УМК: Технология. </w:t>
            </w:r>
            <w:proofErr w:type="spellStart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Глозман</w:t>
            </w:r>
            <w:proofErr w:type="spellEnd"/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 Е.С., Кожина О.А (5-9);</w:t>
            </w:r>
            <w:r w:rsidRPr="006C3C03">
              <w:rPr>
                <w:rFonts w:ascii="Calibri" w:eastAsia="Times New Roman" w:hAnsi="Calibri" w:cs="Times New Roman"/>
              </w:rPr>
              <w:t xml:space="preserve"> </w:t>
            </w: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  <w:tr w:rsidR="006C3C03" w:rsidRPr="006C3C03" w:rsidTr="006C3C0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C3C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EB42D" wp14:editId="6FC30314">
                  <wp:extent cx="666750" cy="876300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Физическая культура.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Физическая культура. 5 класс. Учебник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 xml:space="preserve">Код ФП: 1.1.2.9.1.1.1; Приложение 1; Редакция: 13-е издание, 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Автор: Матвеев А.П.;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Класс: 5 кл.; УМК: Физическая культура. Матвеев А.П. (5-9);</w:t>
            </w:r>
          </w:p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Издательство: Просвещение.  Год издания: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Pr="006C3C03" w:rsidRDefault="006C3C03" w:rsidP="006C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C03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</w:tr>
    </w:tbl>
    <w:p w:rsidR="0056771E" w:rsidRDefault="0056771E"/>
    <w:sectPr w:rsidR="0056771E" w:rsidSect="00F37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D9"/>
    <w:rsid w:val="0056771E"/>
    <w:rsid w:val="006C3C03"/>
    <w:rsid w:val="006F02D9"/>
    <w:rsid w:val="00F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2023-11-28T08:25:00Z</dcterms:created>
  <dcterms:modified xsi:type="dcterms:W3CDTF">2023-11-28T08:30:00Z</dcterms:modified>
</cp:coreProperties>
</file>