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F5" w:rsidRDefault="00192BF5" w:rsidP="00CD0D0E">
      <w:pPr>
        <w:spacing w:after="200" w:line="276" w:lineRule="auto"/>
        <w:ind w:left="108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Демонстрационный вариант</w:t>
      </w:r>
    </w:p>
    <w:p w:rsidR="00CD0D0E" w:rsidRPr="00A66AAB" w:rsidRDefault="00192BF5" w:rsidP="00CD0D0E">
      <w:pPr>
        <w:spacing w:after="200" w:line="276" w:lineRule="auto"/>
        <w:ind w:left="1080"/>
        <w:contextualSpacing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к</w:t>
      </w:r>
      <w:r w:rsidR="00680976">
        <w:rPr>
          <w:rFonts w:ascii="Times New Roman" w:eastAsiaTheme="minorEastAsia" w:hAnsi="Times New Roman"/>
          <w:b/>
          <w:sz w:val="24"/>
          <w:szCs w:val="24"/>
          <w:lang w:eastAsia="ru-RU"/>
        </w:rPr>
        <w:t>онтрольн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ой </w:t>
      </w:r>
      <w:r w:rsidR="00680976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работ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ы для поступления в 6 класс</w:t>
      </w:r>
    </w:p>
    <w:p w:rsidR="00CD0D0E" w:rsidRPr="00A66AAB" w:rsidRDefault="00CD0D0E" w:rsidP="00CD0D0E">
      <w:pPr>
        <w:spacing w:after="200" w:line="276" w:lineRule="auto"/>
        <w:ind w:left="720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D0D0E" w:rsidRPr="00CD0D0E" w:rsidRDefault="00CD0D0E" w:rsidP="00CD0D0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Найдите значение выражения: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32,7 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∙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0,5 – 0,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74 :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0,2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D0D0E" w:rsidRDefault="00CD0D0E" w:rsidP="00CD0D0E">
      <w:pPr>
        <w:numPr>
          <w:ilvl w:val="0"/>
          <w:numId w:val="1"/>
        </w:numPr>
        <w:spacing w:after="200" w:line="276" w:lineRule="auto"/>
        <w:ind w:left="1077" w:hanging="357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Собственная скорость лодки 6,7 км/ч, скорость течения 1,2 км/ч. Лодка проплыла 2 ч против течения и 3 ч по течению реки. Какой путь проплыла лодка за это время? </w:t>
      </w:r>
    </w:p>
    <w:p w:rsidR="00CD0D0E" w:rsidRPr="006E78D1" w:rsidRDefault="00CD0D0E" w:rsidP="006E78D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>Решите уравнение:</w:t>
      </w:r>
      <w:r w:rsidR="006E78D1">
        <w:rPr>
          <w:rFonts w:ascii="Times New Roman" w:eastAsiaTheme="minorEastAsia" w:hAnsi="Times New Roman"/>
          <w:sz w:val="24"/>
          <w:szCs w:val="24"/>
          <w:lang w:eastAsia="ru-RU"/>
        </w:rPr>
        <w:t xml:space="preserve"> 4,43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A66AAB">
        <w:rPr>
          <w:rFonts w:ascii="Cambria Math" w:eastAsiaTheme="minorEastAsia" w:hAnsi="Cambria Math"/>
          <w:sz w:val="24"/>
          <w:szCs w:val="24"/>
          <w:lang w:eastAsia="ru-RU"/>
        </w:rPr>
        <w:t>𝑥</w:t>
      </w:r>
      <w:r w:rsidR="006E78D1">
        <w:rPr>
          <w:rFonts w:ascii="Times New Roman" w:eastAsiaTheme="minorEastAsia" w:hAnsi="Times New Roman"/>
          <w:sz w:val="24"/>
          <w:szCs w:val="24"/>
          <w:lang w:eastAsia="ru-RU"/>
        </w:rPr>
        <w:t xml:space="preserve"> + 3,57 </w:t>
      </w:r>
      <w:r w:rsidRPr="00A66AAB">
        <w:rPr>
          <w:rFonts w:ascii="Cambria Math" w:eastAsiaTheme="minorEastAsia" w:hAnsi="Cambria Math"/>
          <w:sz w:val="24"/>
          <w:szCs w:val="24"/>
          <w:lang w:eastAsia="ru-RU"/>
        </w:rPr>
        <w:t>𝑥</w:t>
      </w:r>
      <w:r w:rsidR="006E78D1">
        <w:rPr>
          <w:rFonts w:ascii="Times New Roman" w:eastAsiaTheme="minorEastAsia" w:hAnsi="Times New Roman"/>
          <w:sz w:val="24"/>
          <w:szCs w:val="24"/>
          <w:lang w:eastAsia="ru-RU"/>
        </w:rPr>
        <w:t xml:space="preserve"> - 0,14 = 5,5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D0D0E" w:rsidRPr="002F416B" w:rsidRDefault="002F416B" w:rsidP="002F416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Длина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прямоу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гольного параллелепипеда равна 3,6 см, ширина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составляет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eastAsia="ru-RU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eastAsia="ru-RU"/>
              </w:rPr>
              <m:t>9</m:t>
            </m:r>
          </m:den>
        </m:f>
      </m:oMath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  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го длины, а высота составляет 60</w:t>
      </w: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 % длины. Вычислите объем параллелепипеда.</w:t>
      </w:r>
    </w:p>
    <w:p w:rsidR="00CD0D0E" w:rsidRPr="00C271BB" w:rsidRDefault="00CD0D0E" w:rsidP="00C271B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Выполните действия: </w:t>
      </w:r>
      <w:r w:rsidR="002F416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F416B" w:rsidRPr="002F28BB">
        <w:rPr>
          <w:position w:val="-28"/>
          <w:sz w:val="20"/>
          <w:szCs w:val="20"/>
          <w:lang w:val="en-US"/>
        </w:rPr>
        <w:object w:dxaOrig="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3pt" o:ole="">
            <v:imagedata r:id="rId5" o:title=""/>
          </v:shape>
          <o:OLEObject Type="Embed" ProgID="Equation.3" ShapeID="_x0000_i1025" DrawAspect="Content" ObjectID="_1756286673" r:id="rId6"/>
        </w:object>
      </w:r>
      <w:r w:rsidR="002F416B" w:rsidRPr="002F28BB">
        <w:rPr>
          <w:sz w:val="20"/>
          <w:szCs w:val="20"/>
        </w:rPr>
        <w:t>+</w:t>
      </w:r>
      <w:r w:rsidR="002F416B" w:rsidRPr="002F28BB">
        <w:rPr>
          <w:position w:val="-28"/>
          <w:sz w:val="20"/>
          <w:szCs w:val="20"/>
        </w:rPr>
        <w:object w:dxaOrig="600" w:dyaOrig="680">
          <v:shape id="_x0000_i1026" type="#_x0000_t75" style="width:30pt;height:33pt" o:ole="">
            <v:imagedata r:id="rId7" o:title=""/>
          </v:shape>
          <o:OLEObject Type="Embed" ProgID="Equation.3" ShapeID="_x0000_i1026" DrawAspect="Content" ObjectID="_1756286674" r:id="rId8"/>
        </w:object>
      </w:r>
      <w:r w:rsidR="002F416B" w:rsidRPr="002F28BB">
        <w:rPr>
          <w:sz w:val="20"/>
          <w:szCs w:val="20"/>
        </w:rPr>
        <w:t>-</w:t>
      </w:r>
      <w:r w:rsidR="002F416B" w:rsidRPr="002F28BB">
        <w:rPr>
          <w:position w:val="-10"/>
          <w:sz w:val="20"/>
          <w:szCs w:val="20"/>
          <w:lang w:val="en-US"/>
        </w:rPr>
        <w:object w:dxaOrig="560" w:dyaOrig="340">
          <v:shape id="_x0000_i1027" type="#_x0000_t75" style="width:28.5pt;height:16.5pt" o:ole="">
            <v:imagedata r:id="rId9" o:title=""/>
          </v:shape>
          <o:OLEObject Type="Embed" ProgID="Equation.3" ShapeID="_x0000_i1027" DrawAspect="Content" ObjectID="_1756286675" r:id="rId10"/>
        </w:object>
      </w:r>
      <w:r w:rsidR="002F416B" w:rsidRPr="002F28BB">
        <w:rPr>
          <w:sz w:val="20"/>
          <w:szCs w:val="20"/>
        </w:rPr>
        <w:t>+</w:t>
      </w:r>
      <w:r w:rsidR="002F416B" w:rsidRPr="002F28BB">
        <w:rPr>
          <w:position w:val="-10"/>
          <w:sz w:val="20"/>
          <w:szCs w:val="20"/>
          <w:lang w:val="en-US"/>
        </w:rPr>
        <w:object w:dxaOrig="540" w:dyaOrig="340">
          <v:shape id="_x0000_i1028" type="#_x0000_t75" style="width:27pt;height:16.5pt" o:ole="">
            <v:imagedata r:id="rId11" o:title=""/>
          </v:shape>
          <o:OLEObject Type="Embed" ProgID="Equation.3" ShapeID="_x0000_i1028" DrawAspect="Content" ObjectID="_1756286676" r:id="rId12"/>
        </w:object>
      </w:r>
      <w:r w:rsidR="00C271BB">
        <w:rPr>
          <w:rFonts w:ascii="Times New Roman" w:hAnsi="Times New Roman"/>
          <w:sz w:val="24"/>
          <w:szCs w:val="24"/>
        </w:rPr>
        <w:t>:9</w:t>
      </w:r>
      <w:r w:rsidR="00C271BB">
        <w:rPr>
          <w:sz w:val="20"/>
          <w:szCs w:val="20"/>
        </w:rPr>
        <w:t>.</w:t>
      </w:r>
    </w:p>
    <w:p w:rsidR="00CD0D0E" w:rsidRPr="00A66AAB" w:rsidRDefault="00C271BB" w:rsidP="00CD0D0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Среднее арифметическое пяти чисел равно 5,4</w:t>
      </w:r>
      <w:r w:rsidR="00CD0D0E" w:rsidRPr="00A66AAB">
        <w:rPr>
          <w:rFonts w:ascii="Times New Roman" w:eastAsiaTheme="minorEastAsia" w:hAnsi="Times New Roman"/>
          <w:sz w:val="24"/>
          <w:szCs w:val="24"/>
          <w:lang w:eastAsia="ru-RU"/>
        </w:rPr>
        <w:t>, а среднее арифмет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ическое десяти других чисел – 2,</w:t>
      </w:r>
      <w:bookmarkStart w:id="0" w:name="_GoBack"/>
      <w:bookmarkEnd w:id="0"/>
      <w:r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="00CD0D0E" w:rsidRPr="00A66AAB">
        <w:rPr>
          <w:rFonts w:ascii="Times New Roman" w:eastAsiaTheme="minorEastAsia" w:hAnsi="Times New Roman"/>
          <w:sz w:val="24"/>
          <w:szCs w:val="24"/>
          <w:lang w:eastAsia="ru-RU"/>
        </w:rPr>
        <w:t>. Найдите ср</w:t>
      </w:r>
      <w:r w:rsidR="00B3654C">
        <w:rPr>
          <w:rFonts w:ascii="Times New Roman" w:eastAsiaTheme="minorEastAsia" w:hAnsi="Times New Roman"/>
          <w:sz w:val="24"/>
          <w:szCs w:val="24"/>
          <w:lang w:eastAsia="ru-RU"/>
        </w:rPr>
        <w:t>еднее арифметическое этих пятнадцати</w:t>
      </w:r>
      <w:r w:rsidR="00CD0D0E" w:rsidRPr="00A66AAB">
        <w:rPr>
          <w:rFonts w:ascii="Times New Roman" w:eastAsiaTheme="minorEastAsia" w:hAnsi="Times New Roman"/>
          <w:sz w:val="24"/>
          <w:szCs w:val="24"/>
          <w:lang w:eastAsia="ru-RU"/>
        </w:rPr>
        <w:t xml:space="preserve"> чисел.</w:t>
      </w:r>
    </w:p>
    <w:p w:rsidR="00CD0D0E" w:rsidRDefault="00CD0D0E" w:rsidP="00CD0D0E"/>
    <w:p w:rsidR="00ED273E" w:rsidRDefault="00ED273E"/>
    <w:p w:rsidR="00680976" w:rsidRDefault="00680976"/>
    <w:p w:rsidR="00680976" w:rsidRDefault="00680976"/>
    <w:p w:rsidR="00680976" w:rsidRDefault="00680976"/>
    <w:p w:rsidR="00680976" w:rsidRDefault="00680976"/>
    <w:sectPr w:rsidR="0068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C04A2"/>
    <w:multiLevelType w:val="hybridMultilevel"/>
    <w:tmpl w:val="E842C0D4"/>
    <w:lvl w:ilvl="0" w:tplc="E638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0E"/>
    <w:rsid w:val="00192BF5"/>
    <w:rsid w:val="002F416B"/>
    <w:rsid w:val="00680976"/>
    <w:rsid w:val="006E78D1"/>
    <w:rsid w:val="00B3654C"/>
    <w:rsid w:val="00B9506A"/>
    <w:rsid w:val="00C271BB"/>
    <w:rsid w:val="00CD0D0E"/>
    <w:rsid w:val="00ED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0480"/>
  <w15:chartTrackingRefBased/>
  <w15:docId w15:val="{AC5E5E93-3D76-4493-A852-DCD602D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D0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7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dcterms:created xsi:type="dcterms:W3CDTF">2022-08-16T14:59:00Z</dcterms:created>
  <dcterms:modified xsi:type="dcterms:W3CDTF">2023-09-15T05:38:00Z</dcterms:modified>
</cp:coreProperties>
</file>